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2CC8B" w14:textId="7A3D8052" w:rsidR="008857E2" w:rsidRPr="008857E2" w:rsidRDefault="008857E2" w:rsidP="008857E2">
      <w:pPr>
        <w:pStyle w:val="Heading1"/>
        <w:spacing w:after="0"/>
        <w:jc w:val="center"/>
        <w:rPr>
          <w:rFonts w:asciiTheme="minorHAnsi" w:hAnsiTheme="minorHAnsi"/>
        </w:rPr>
      </w:pPr>
      <w:r w:rsidRPr="008857E2">
        <w:rPr>
          <w:rFonts w:asciiTheme="minorHAnsi" w:hAnsiTheme="minorHAnsi"/>
          <w:noProof/>
        </w:rPr>
        <w:drawing>
          <wp:anchor distT="0" distB="0" distL="114300" distR="114300" simplePos="0" relativeHeight="251658240" behindDoc="0" locked="0" layoutInCell="1" allowOverlap="1" wp14:anchorId="2BED869B" wp14:editId="352F27E0">
            <wp:simplePos x="0" y="0"/>
            <wp:positionH relativeFrom="column">
              <wp:posOffset>-114300</wp:posOffset>
            </wp:positionH>
            <wp:positionV relativeFrom="paragraph">
              <wp:posOffset>-323850</wp:posOffset>
            </wp:positionV>
            <wp:extent cx="823527" cy="866775"/>
            <wp:effectExtent l="0" t="0" r="0" b="0"/>
            <wp:wrapNone/>
            <wp:docPr id="85268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002" name="Picture 8526860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3527" cy="8667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rPr>
        <w:t xml:space="preserve">Oasis </w:t>
      </w:r>
      <w:r w:rsidRPr="008857E2">
        <w:rPr>
          <w:rFonts w:asciiTheme="minorHAnsi" w:hAnsiTheme="minorHAnsi"/>
        </w:rPr>
        <w:t>Alternative Provision</w:t>
      </w:r>
    </w:p>
    <w:p w14:paraId="27405A4A" w14:textId="04F14376" w:rsidR="008857E2" w:rsidRPr="008857E2" w:rsidRDefault="008857E2" w:rsidP="008857E2">
      <w:pPr>
        <w:pStyle w:val="Heading1"/>
        <w:spacing w:before="0"/>
        <w:jc w:val="center"/>
        <w:rPr>
          <w:rFonts w:asciiTheme="minorHAnsi" w:hAnsiTheme="minorHAnsi"/>
        </w:rPr>
      </w:pPr>
      <w:r w:rsidRPr="008857E2">
        <w:rPr>
          <w:rFonts w:asciiTheme="minorHAnsi" w:hAnsiTheme="minorHAnsi"/>
        </w:rPr>
        <w:t>Learner Code of Conduct agreement</w:t>
      </w:r>
    </w:p>
    <w:p w14:paraId="6AD4893E" w14:textId="77777777" w:rsidR="008857E2" w:rsidRPr="008857E2" w:rsidRDefault="008857E2" w:rsidP="008857E2">
      <w:pPr>
        <w:rPr>
          <w:rFonts w:asciiTheme="minorHAnsi" w:hAnsiTheme="minorHAnsi"/>
        </w:rPr>
      </w:pPr>
    </w:p>
    <w:p w14:paraId="76A210D9" w14:textId="1507E014"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xml:space="preserve">This Code of Conduct is an agreement between the parties listed below. It can be adapted to suit the </w:t>
      </w:r>
      <w:r w:rsidRPr="008857E2">
        <w:rPr>
          <w:rFonts w:asciiTheme="minorHAnsi" w:hAnsiTheme="minorHAnsi" w:cstheme="minorHAnsi"/>
          <w:szCs w:val="24"/>
        </w:rPr>
        <w:t>child’s</w:t>
      </w:r>
      <w:r w:rsidRPr="008857E2">
        <w:rPr>
          <w:rFonts w:asciiTheme="minorHAnsi" w:hAnsiTheme="minorHAnsi" w:cstheme="minorHAnsi"/>
          <w:szCs w:val="24"/>
        </w:rPr>
        <w:t xml:space="preserve"> existing behaviour </w:t>
      </w:r>
      <w:r w:rsidRPr="008857E2">
        <w:rPr>
          <w:rFonts w:asciiTheme="minorHAnsi" w:hAnsiTheme="minorHAnsi" w:cstheme="minorHAnsi"/>
          <w:szCs w:val="24"/>
        </w:rPr>
        <w:t>plan as necessary</w:t>
      </w:r>
      <w:r w:rsidRPr="008857E2">
        <w:rPr>
          <w:rFonts w:asciiTheme="minorHAnsi" w:hAnsiTheme="minorHAnsi" w:cstheme="minorHAnsi"/>
          <w:szCs w:val="24"/>
        </w:rPr>
        <w:t>. </w:t>
      </w:r>
    </w:p>
    <w:p w14:paraId="426D4274"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p>
    <w:tbl>
      <w:tblPr>
        <w:tblW w:w="9595"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1"/>
        <w:gridCol w:w="4744"/>
      </w:tblGrid>
      <w:tr w:rsidR="008857E2" w:rsidRPr="008857E2" w14:paraId="4B82A488"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shd w:val="clear" w:color="auto" w:fill="DEEAF6"/>
            <w:hideMark/>
          </w:tcPr>
          <w:p w14:paraId="749B2C16"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b/>
                <w:bCs/>
                <w:szCs w:val="24"/>
              </w:rPr>
              <w:t>Pupil name</w:t>
            </w:r>
            <w:r w:rsidRPr="008857E2">
              <w:rPr>
                <w:rFonts w:asciiTheme="minorHAnsi" w:hAnsiTheme="minorHAnsi" w:cstheme="minorHAnsi"/>
                <w:szCs w:val="24"/>
              </w:rPr>
              <w:t> </w:t>
            </w:r>
          </w:p>
        </w:tc>
        <w:tc>
          <w:tcPr>
            <w:tcW w:w="4744" w:type="dxa"/>
            <w:tcBorders>
              <w:top w:val="single" w:sz="6" w:space="0" w:color="auto"/>
              <w:left w:val="single" w:sz="6" w:space="0" w:color="auto"/>
              <w:bottom w:val="single" w:sz="6" w:space="0" w:color="auto"/>
              <w:right w:val="single" w:sz="6" w:space="0" w:color="auto"/>
            </w:tcBorders>
            <w:shd w:val="clear" w:color="auto" w:fill="DEEAF6"/>
            <w:hideMark/>
          </w:tcPr>
          <w:p w14:paraId="7FF740EC"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586FCD2C"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shd w:val="clear" w:color="auto" w:fill="DEEAF6"/>
            <w:hideMark/>
          </w:tcPr>
          <w:p w14:paraId="6DEEC68D"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b/>
                <w:bCs/>
                <w:szCs w:val="24"/>
              </w:rPr>
              <w:t>Date of birth</w:t>
            </w:r>
            <w:r w:rsidRPr="008857E2">
              <w:rPr>
                <w:rFonts w:asciiTheme="minorHAnsi" w:hAnsiTheme="minorHAnsi" w:cstheme="minorHAnsi"/>
                <w:szCs w:val="24"/>
              </w:rPr>
              <w:t> </w:t>
            </w:r>
          </w:p>
        </w:tc>
        <w:tc>
          <w:tcPr>
            <w:tcW w:w="4744" w:type="dxa"/>
            <w:tcBorders>
              <w:top w:val="single" w:sz="6" w:space="0" w:color="auto"/>
              <w:left w:val="single" w:sz="6" w:space="0" w:color="auto"/>
              <w:bottom w:val="single" w:sz="6" w:space="0" w:color="auto"/>
              <w:right w:val="single" w:sz="6" w:space="0" w:color="auto"/>
            </w:tcBorders>
            <w:shd w:val="clear" w:color="auto" w:fill="DEEAF6"/>
            <w:hideMark/>
          </w:tcPr>
          <w:p w14:paraId="7C44048F"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05FECF7B"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541EE820"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School </w:t>
            </w:r>
          </w:p>
        </w:tc>
        <w:tc>
          <w:tcPr>
            <w:tcW w:w="4744" w:type="dxa"/>
            <w:tcBorders>
              <w:top w:val="single" w:sz="6" w:space="0" w:color="auto"/>
              <w:left w:val="single" w:sz="6" w:space="0" w:color="auto"/>
              <w:bottom w:val="single" w:sz="6" w:space="0" w:color="auto"/>
              <w:right w:val="single" w:sz="6" w:space="0" w:color="auto"/>
            </w:tcBorders>
            <w:hideMark/>
          </w:tcPr>
          <w:p w14:paraId="40BBF6FB"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7276E5B6"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1B6A626D"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Year group </w:t>
            </w:r>
          </w:p>
        </w:tc>
        <w:tc>
          <w:tcPr>
            <w:tcW w:w="4744" w:type="dxa"/>
            <w:tcBorders>
              <w:top w:val="single" w:sz="6" w:space="0" w:color="auto"/>
              <w:left w:val="single" w:sz="6" w:space="0" w:color="auto"/>
              <w:bottom w:val="single" w:sz="6" w:space="0" w:color="auto"/>
              <w:right w:val="single" w:sz="6" w:space="0" w:color="auto"/>
            </w:tcBorders>
            <w:hideMark/>
          </w:tcPr>
          <w:p w14:paraId="5B4EA0AD"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2EEC0A46"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5657614A"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School/commissioner contact name </w:t>
            </w:r>
          </w:p>
        </w:tc>
        <w:tc>
          <w:tcPr>
            <w:tcW w:w="4744" w:type="dxa"/>
            <w:tcBorders>
              <w:top w:val="single" w:sz="6" w:space="0" w:color="auto"/>
              <w:left w:val="single" w:sz="6" w:space="0" w:color="auto"/>
              <w:bottom w:val="single" w:sz="6" w:space="0" w:color="auto"/>
              <w:right w:val="single" w:sz="6" w:space="0" w:color="auto"/>
            </w:tcBorders>
            <w:hideMark/>
          </w:tcPr>
          <w:p w14:paraId="713C3C8E"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54E1A4CB"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3052EE7B"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School/commissioner contact email </w:t>
            </w:r>
          </w:p>
        </w:tc>
        <w:tc>
          <w:tcPr>
            <w:tcW w:w="4744" w:type="dxa"/>
            <w:tcBorders>
              <w:top w:val="single" w:sz="6" w:space="0" w:color="auto"/>
              <w:left w:val="single" w:sz="6" w:space="0" w:color="auto"/>
              <w:bottom w:val="single" w:sz="6" w:space="0" w:color="auto"/>
              <w:right w:val="single" w:sz="6" w:space="0" w:color="auto"/>
            </w:tcBorders>
            <w:hideMark/>
          </w:tcPr>
          <w:p w14:paraId="7893B05C"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2FE22D40"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6F7BE4D2"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School/commissioner contact telephone </w:t>
            </w:r>
          </w:p>
        </w:tc>
        <w:tc>
          <w:tcPr>
            <w:tcW w:w="4744" w:type="dxa"/>
            <w:tcBorders>
              <w:top w:val="single" w:sz="6" w:space="0" w:color="auto"/>
              <w:left w:val="single" w:sz="6" w:space="0" w:color="auto"/>
              <w:bottom w:val="single" w:sz="6" w:space="0" w:color="auto"/>
              <w:right w:val="single" w:sz="6" w:space="0" w:color="auto"/>
            </w:tcBorders>
            <w:hideMark/>
          </w:tcPr>
          <w:p w14:paraId="7F064DC3"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5AF42ABA"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12EEAA06"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School/commissioner contact role </w:t>
            </w:r>
          </w:p>
        </w:tc>
        <w:tc>
          <w:tcPr>
            <w:tcW w:w="4744" w:type="dxa"/>
            <w:tcBorders>
              <w:top w:val="single" w:sz="6" w:space="0" w:color="auto"/>
              <w:left w:val="single" w:sz="6" w:space="0" w:color="auto"/>
              <w:bottom w:val="single" w:sz="6" w:space="0" w:color="auto"/>
              <w:right w:val="single" w:sz="6" w:space="0" w:color="auto"/>
            </w:tcBorders>
            <w:hideMark/>
          </w:tcPr>
          <w:p w14:paraId="68FD5D60"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68801457"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64180F43"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Parent/carer(s) name </w:t>
            </w:r>
          </w:p>
        </w:tc>
        <w:tc>
          <w:tcPr>
            <w:tcW w:w="4744" w:type="dxa"/>
            <w:tcBorders>
              <w:top w:val="single" w:sz="6" w:space="0" w:color="auto"/>
              <w:left w:val="single" w:sz="6" w:space="0" w:color="auto"/>
              <w:bottom w:val="single" w:sz="6" w:space="0" w:color="auto"/>
              <w:right w:val="single" w:sz="6" w:space="0" w:color="auto"/>
            </w:tcBorders>
            <w:hideMark/>
          </w:tcPr>
          <w:p w14:paraId="0A0E7A8C"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206A136C"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14993263"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Parent/carer(s) email </w:t>
            </w:r>
          </w:p>
        </w:tc>
        <w:tc>
          <w:tcPr>
            <w:tcW w:w="4744" w:type="dxa"/>
            <w:tcBorders>
              <w:top w:val="single" w:sz="6" w:space="0" w:color="auto"/>
              <w:left w:val="single" w:sz="6" w:space="0" w:color="auto"/>
              <w:bottom w:val="single" w:sz="6" w:space="0" w:color="auto"/>
              <w:right w:val="single" w:sz="6" w:space="0" w:color="auto"/>
            </w:tcBorders>
            <w:hideMark/>
          </w:tcPr>
          <w:p w14:paraId="542EBF34"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73EB59E2"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2077CE6F"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Parent/carer(s) telephone </w:t>
            </w:r>
          </w:p>
        </w:tc>
        <w:tc>
          <w:tcPr>
            <w:tcW w:w="4744" w:type="dxa"/>
            <w:tcBorders>
              <w:top w:val="single" w:sz="6" w:space="0" w:color="auto"/>
              <w:left w:val="single" w:sz="6" w:space="0" w:color="auto"/>
              <w:bottom w:val="single" w:sz="6" w:space="0" w:color="auto"/>
              <w:right w:val="single" w:sz="6" w:space="0" w:color="auto"/>
            </w:tcBorders>
            <w:hideMark/>
          </w:tcPr>
          <w:p w14:paraId="2F3734A5"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0544B17A"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26E418EE"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 xml:space="preserve">AP </w:t>
            </w:r>
            <w:proofErr w:type="gramStart"/>
            <w:r w:rsidRPr="008857E2">
              <w:rPr>
                <w:rFonts w:asciiTheme="minorHAnsi" w:hAnsiTheme="minorHAnsi" w:cstheme="minorHAnsi"/>
                <w:szCs w:val="24"/>
              </w:rPr>
              <w:t>lead</w:t>
            </w:r>
            <w:proofErr w:type="gramEnd"/>
            <w:r w:rsidRPr="008857E2">
              <w:rPr>
                <w:rFonts w:asciiTheme="minorHAnsi" w:hAnsiTheme="minorHAnsi" w:cstheme="minorHAnsi"/>
                <w:szCs w:val="24"/>
              </w:rPr>
              <w:t xml:space="preserve"> name </w:t>
            </w:r>
          </w:p>
        </w:tc>
        <w:tc>
          <w:tcPr>
            <w:tcW w:w="4744" w:type="dxa"/>
            <w:tcBorders>
              <w:top w:val="single" w:sz="6" w:space="0" w:color="auto"/>
              <w:left w:val="single" w:sz="6" w:space="0" w:color="auto"/>
              <w:bottom w:val="single" w:sz="6" w:space="0" w:color="auto"/>
              <w:right w:val="single" w:sz="6" w:space="0" w:color="auto"/>
            </w:tcBorders>
            <w:hideMark/>
          </w:tcPr>
          <w:p w14:paraId="179D369C"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1B559485"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37594EA4"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 xml:space="preserve">AP </w:t>
            </w:r>
            <w:proofErr w:type="gramStart"/>
            <w:r w:rsidRPr="008857E2">
              <w:rPr>
                <w:rFonts w:asciiTheme="minorHAnsi" w:hAnsiTheme="minorHAnsi" w:cstheme="minorHAnsi"/>
                <w:szCs w:val="24"/>
              </w:rPr>
              <w:t>lead</w:t>
            </w:r>
            <w:proofErr w:type="gramEnd"/>
            <w:r w:rsidRPr="008857E2">
              <w:rPr>
                <w:rFonts w:asciiTheme="minorHAnsi" w:hAnsiTheme="minorHAnsi" w:cstheme="minorHAnsi"/>
                <w:szCs w:val="24"/>
              </w:rPr>
              <w:t xml:space="preserve"> email </w:t>
            </w:r>
          </w:p>
        </w:tc>
        <w:tc>
          <w:tcPr>
            <w:tcW w:w="4744" w:type="dxa"/>
            <w:tcBorders>
              <w:top w:val="single" w:sz="6" w:space="0" w:color="auto"/>
              <w:left w:val="single" w:sz="6" w:space="0" w:color="auto"/>
              <w:bottom w:val="single" w:sz="6" w:space="0" w:color="auto"/>
              <w:right w:val="single" w:sz="6" w:space="0" w:color="auto"/>
            </w:tcBorders>
            <w:hideMark/>
          </w:tcPr>
          <w:p w14:paraId="782AC1B1"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7090F674" w14:textId="77777777" w:rsidTr="008857E2">
        <w:trPr>
          <w:trHeight w:val="330"/>
        </w:trPr>
        <w:tc>
          <w:tcPr>
            <w:tcW w:w="4851" w:type="dxa"/>
            <w:tcBorders>
              <w:top w:val="single" w:sz="6" w:space="0" w:color="auto"/>
              <w:left w:val="single" w:sz="6" w:space="0" w:color="auto"/>
              <w:bottom w:val="single" w:sz="6" w:space="0" w:color="auto"/>
              <w:right w:val="single" w:sz="6" w:space="0" w:color="auto"/>
            </w:tcBorders>
            <w:hideMark/>
          </w:tcPr>
          <w:p w14:paraId="3D2F777A" w14:textId="77777777" w:rsidR="008857E2" w:rsidRPr="008857E2" w:rsidRDefault="008857E2" w:rsidP="008857E2">
            <w:pPr>
              <w:pStyle w:val="BodyText1"/>
              <w:tabs>
                <w:tab w:val="left" w:pos="1701"/>
                <w:tab w:val="left" w:pos="6804"/>
                <w:tab w:val="right" w:pos="9638"/>
              </w:tabs>
              <w:ind w:firstLine="144"/>
              <w:rPr>
                <w:rFonts w:asciiTheme="minorHAnsi" w:hAnsiTheme="minorHAnsi" w:cstheme="minorHAnsi"/>
                <w:szCs w:val="24"/>
              </w:rPr>
            </w:pPr>
            <w:r w:rsidRPr="008857E2">
              <w:rPr>
                <w:rFonts w:asciiTheme="minorHAnsi" w:hAnsiTheme="minorHAnsi" w:cstheme="minorHAnsi"/>
                <w:szCs w:val="24"/>
              </w:rPr>
              <w:t xml:space="preserve">AP </w:t>
            </w:r>
            <w:proofErr w:type="gramStart"/>
            <w:r w:rsidRPr="008857E2">
              <w:rPr>
                <w:rFonts w:asciiTheme="minorHAnsi" w:hAnsiTheme="minorHAnsi" w:cstheme="minorHAnsi"/>
                <w:szCs w:val="24"/>
              </w:rPr>
              <w:t>lead</w:t>
            </w:r>
            <w:proofErr w:type="gramEnd"/>
            <w:r w:rsidRPr="008857E2">
              <w:rPr>
                <w:rFonts w:asciiTheme="minorHAnsi" w:hAnsiTheme="minorHAnsi" w:cstheme="minorHAnsi"/>
                <w:szCs w:val="24"/>
              </w:rPr>
              <w:t xml:space="preserve"> telephone </w:t>
            </w:r>
          </w:p>
        </w:tc>
        <w:tc>
          <w:tcPr>
            <w:tcW w:w="4744" w:type="dxa"/>
            <w:tcBorders>
              <w:top w:val="single" w:sz="6" w:space="0" w:color="auto"/>
              <w:left w:val="single" w:sz="6" w:space="0" w:color="auto"/>
              <w:bottom w:val="single" w:sz="6" w:space="0" w:color="auto"/>
              <w:right w:val="single" w:sz="6" w:space="0" w:color="auto"/>
            </w:tcBorders>
            <w:hideMark/>
          </w:tcPr>
          <w:p w14:paraId="61074FE5"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bl>
    <w:p w14:paraId="044BC06C"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p w14:paraId="6921A182"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b/>
          <w:bCs/>
          <w:szCs w:val="24"/>
        </w:rPr>
        <w:t>Key Expectations</w:t>
      </w:r>
      <w:r w:rsidRPr="008857E2">
        <w:rPr>
          <w:rFonts w:asciiTheme="minorHAnsi" w:hAnsiTheme="minorHAnsi" w:cstheme="minorHAnsi"/>
          <w:szCs w:val="24"/>
        </w:rPr>
        <w:t> </w:t>
      </w:r>
    </w:p>
    <w:p w14:paraId="4A3DF3DC"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p w14:paraId="21A552D2" w14:textId="77777777" w:rsid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Please take time to read the expectations and code of conduct for attending our alternative provision [AP]</w:t>
      </w:r>
      <w:r>
        <w:rPr>
          <w:rFonts w:asciiTheme="minorHAnsi" w:hAnsiTheme="minorHAnsi" w:cstheme="minorHAnsi"/>
          <w:szCs w:val="24"/>
        </w:rPr>
        <w:t xml:space="preserve"> at The Old Chemist</w:t>
      </w:r>
      <w:r w:rsidRPr="008857E2">
        <w:rPr>
          <w:rFonts w:asciiTheme="minorHAnsi" w:hAnsiTheme="minorHAnsi" w:cstheme="minorHAnsi"/>
          <w:szCs w:val="24"/>
        </w:rPr>
        <w:t xml:space="preserve">. Many of the rules/expectations </w:t>
      </w:r>
      <w:r>
        <w:rPr>
          <w:rFonts w:asciiTheme="minorHAnsi" w:hAnsiTheme="minorHAnsi" w:cstheme="minorHAnsi"/>
          <w:szCs w:val="24"/>
        </w:rPr>
        <w:t xml:space="preserve">are the same or </w:t>
      </w:r>
      <w:proofErr w:type="gramStart"/>
      <w:r>
        <w:rPr>
          <w:rFonts w:asciiTheme="minorHAnsi" w:hAnsiTheme="minorHAnsi" w:cstheme="minorHAnsi"/>
          <w:szCs w:val="24"/>
        </w:rPr>
        <w:t>similar to</w:t>
      </w:r>
      <w:proofErr w:type="gramEnd"/>
      <w:r>
        <w:rPr>
          <w:rFonts w:asciiTheme="minorHAnsi" w:hAnsiTheme="minorHAnsi" w:cstheme="minorHAnsi"/>
          <w:szCs w:val="24"/>
        </w:rPr>
        <w:t xml:space="preserve"> the expectations of your school. </w:t>
      </w:r>
      <w:r w:rsidRPr="008857E2">
        <w:rPr>
          <w:rFonts w:asciiTheme="minorHAnsi" w:hAnsiTheme="minorHAnsi" w:cstheme="minorHAnsi"/>
          <w:szCs w:val="24"/>
        </w:rPr>
        <w:t xml:space="preserve"> </w:t>
      </w:r>
      <w:r>
        <w:rPr>
          <w:rFonts w:asciiTheme="minorHAnsi" w:hAnsiTheme="minorHAnsi" w:cstheme="minorHAnsi"/>
          <w:szCs w:val="24"/>
        </w:rPr>
        <w:t xml:space="preserve">You </w:t>
      </w:r>
      <w:r w:rsidRPr="008857E2">
        <w:rPr>
          <w:rFonts w:asciiTheme="minorHAnsi" w:hAnsiTheme="minorHAnsi" w:cstheme="minorHAnsi"/>
          <w:szCs w:val="24"/>
        </w:rPr>
        <w:t>are expected to be able to maintain an appropriate level of behaviour and respect the boundaries that are in place</w:t>
      </w:r>
      <w:r>
        <w:rPr>
          <w:rFonts w:asciiTheme="minorHAnsi" w:hAnsiTheme="minorHAnsi" w:cstheme="minorHAnsi"/>
          <w:szCs w:val="24"/>
        </w:rPr>
        <w:t xml:space="preserve"> while on site at The Old Chemist</w:t>
      </w:r>
      <w:r w:rsidRPr="008857E2">
        <w:rPr>
          <w:rFonts w:asciiTheme="minorHAnsi" w:hAnsiTheme="minorHAnsi" w:cstheme="minorHAnsi"/>
          <w:szCs w:val="24"/>
        </w:rPr>
        <w:t>.</w:t>
      </w:r>
    </w:p>
    <w:p w14:paraId="45C10D86" w14:textId="26262D51"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bl>
      <w:tblPr>
        <w:tblW w:w="9595"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8"/>
        <w:gridCol w:w="4757"/>
      </w:tblGrid>
      <w:tr w:rsidR="008857E2" w:rsidRPr="008857E2" w14:paraId="2C4D10FF"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1A3095EA"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b/>
                <w:bCs/>
                <w:szCs w:val="24"/>
              </w:rPr>
              <w:t>Whilst at my AP I agree to/have been told about the following</w:t>
            </w:r>
            <w:r w:rsidRPr="008857E2">
              <w:rPr>
                <w:rFonts w:asciiTheme="minorHAnsi" w:hAnsiTheme="minorHAnsi" w:cstheme="minorHAnsi"/>
                <w:szCs w:val="24"/>
              </w:rPr>
              <w:t> </w:t>
            </w:r>
          </w:p>
        </w:tc>
        <w:tc>
          <w:tcPr>
            <w:tcW w:w="4757" w:type="dxa"/>
            <w:tcBorders>
              <w:top w:val="single" w:sz="6" w:space="0" w:color="auto"/>
              <w:left w:val="single" w:sz="6" w:space="0" w:color="auto"/>
              <w:bottom w:val="single" w:sz="6" w:space="0" w:color="auto"/>
              <w:right w:val="single" w:sz="6" w:space="0" w:color="auto"/>
            </w:tcBorders>
            <w:hideMark/>
          </w:tcPr>
          <w:p w14:paraId="54F3E961"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b/>
                <w:bCs/>
                <w:szCs w:val="24"/>
              </w:rPr>
              <w:t>Pupil to sign here</w:t>
            </w:r>
            <w:r w:rsidRPr="008857E2">
              <w:rPr>
                <w:rFonts w:asciiTheme="minorHAnsi" w:hAnsiTheme="minorHAnsi" w:cstheme="minorHAnsi"/>
                <w:szCs w:val="24"/>
              </w:rPr>
              <w:t> </w:t>
            </w:r>
          </w:p>
        </w:tc>
      </w:tr>
      <w:tr w:rsidR="008857E2" w:rsidRPr="008857E2" w14:paraId="02F34C20"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2391C98D"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 xml:space="preserve">If I cannot attend for any reason, I will inform the AP by </w:t>
            </w:r>
            <w:r w:rsidRPr="008857E2">
              <w:rPr>
                <w:rFonts w:asciiTheme="minorHAnsi" w:hAnsiTheme="minorHAnsi" w:cstheme="minorHAnsi"/>
                <w:i/>
                <w:iCs/>
                <w:szCs w:val="24"/>
              </w:rPr>
              <w:t>(time)</w:t>
            </w:r>
            <w:r w:rsidRPr="008857E2">
              <w:rPr>
                <w:rFonts w:asciiTheme="minorHAnsi" w:hAnsiTheme="minorHAnsi" w:cstheme="minorHAnsi"/>
                <w:szCs w:val="24"/>
              </w:rPr>
              <w:t>  </w:t>
            </w:r>
          </w:p>
        </w:tc>
        <w:tc>
          <w:tcPr>
            <w:tcW w:w="4757" w:type="dxa"/>
            <w:tcBorders>
              <w:top w:val="single" w:sz="6" w:space="0" w:color="auto"/>
              <w:left w:val="single" w:sz="6" w:space="0" w:color="auto"/>
              <w:bottom w:val="single" w:sz="6" w:space="0" w:color="auto"/>
              <w:right w:val="single" w:sz="6" w:space="0" w:color="auto"/>
            </w:tcBorders>
            <w:hideMark/>
          </w:tcPr>
          <w:p w14:paraId="2AEDE191"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6EF27B94"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4ABC0FF0"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will arrive on time and ready to learn </w:t>
            </w:r>
          </w:p>
        </w:tc>
        <w:tc>
          <w:tcPr>
            <w:tcW w:w="4757" w:type="dxa"/>
            <w:tcBorders>
              <w:top w:val="single" w:sz="6" w:space="0" w:color="auto"/>
              <w:left w:val="single" w:sz="6" w:space="0" w:color="auto"/>
              <w:bottom w:val="single" w:sz="6" w:space="0" w:color="auto"/>
              <w:right w:val="single" w:sz="6" w:space="0" w:color="auto"/>
            </w:tcBorders>
            <w:hideMark/>
          </w:tcPr>
          <w:p w14:paraId="2BBC3964"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08192102"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677BDD31"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will be respectful of all others and property </w:t>
            </w:r>
          </w:p>
        </w:tc>
        <w:tc>
          <w:tcPr>
            <w:tcW w:w="4757" w:type="dxa"/>
            <w:tcBorders>
              <w:top w:val="single" w:sz="6" w:space="0" w:color="auto"/>
              <w:left w:val="single" w:sz="6" w:space="0" w:color="auto"/>
              <w:bottom w:val="single" w:sz="6" w:space="0" w:color="auto"/>
              <w:right w:val="single" w:sz="6" w:space="0" w:color="auto"/>
            </w:tcBorders>
            <w:hideMark/>
          </w:tcPr>
          <w:p w14:paraId="15E18788"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30521E0F"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471410D5"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will do my best in all sessions </w:t>
            </w:r>
          </w:p>
        </w:tc>
        <w:tc>
          <w:tcPr>
            <w:tcW w:w="4757" w:type="dxa"/>
            <w:tcBorders>
              <w:top w:val="single" w:sz="6" w:space="0" w:color="auto"/>
              <w:left w:val="single" w:sz="6" w:space="0" w:color="auto"/>
              <w:bottom w:val="single" w:sz="6" w:space="0" w:color="auto"/>
              <w:right w:val="single" w:sz="6" w:space="0" w:color="auto"/>
            </w:tcBorders>
            <w:hideMark/>
          </w:tcPr>
          <w:p w14:paraId="67D6A3AD"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3ED007A2"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5957E2BD"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will wear appropriate clothing for the setting, in line with non-school uniform days. (No slogans, offensive or revealing clothing) </w:t>
            </w:r>
          </w:p>
        </w:tc>
        <w:tc>
          <w:tcPr>
            <w:tcW w:w="4757" w:type="dxa"/>
            <w:tcBorders>
              <w:top w:val="single" w:sz="6" w:space="0" w:color="auto"/>
              <w:left w:val="single" w:sz="6" w:space="0" w:color="auto"/>
              <w:bottom w:val="single" w:sz="6" w:space="0" w:color="auto"/>
              <w:right w:val="single" w:sz="6" w:space="0" w:color="auto"/>
            </w:tcBorders>
            <w:hideMark/>
          </w:tcPr>
          <w:p w14:paraId="1BA25CD5"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41681129"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4DC1AACA"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lastRenderedPageBreak/>
              <w:t>If I require medication, I will hand it in upon arrival. My parent or carer will call in to discuss requirements </w:t>
            </w:r>
          </w:p>
        </w:tc>
        <w:tc>
          <w:tcPr>
            <w:tcW w:w="4757" w:type="dxa"/>
            <w:tcBorders>
              <w:top w:val="single" w:sz="6" w:space="0" w:color="auto"/>
              <w:left w:val="single" w:sz="6" w:space="0" w:color="auto"/>
              <w:bottom w:val="single" w:sz="6" w:space="0" w:color="auto"/>
              <w:right w:val="single" w:sz="6" w:space="0" w:color="auto"/>
            </w:tcBorders>
            <w:hideMark/>
          </w:tcPr>
          <w:p w14:paraId="19C1F887"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5240C0FD"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50671BA0"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 xml:space="preserve">I understand I may need special equipment or </w:t>
            </w:r>
            <w:proofErr w:type="gramStart"/>
            <w:r w:rsidRPr="008857E2">
              <w:rPr>
                <w:rFonts w:asciiTheme="minorHAnsi" w:hAnsiTheme="minorHAnsi" w:cstheme="minorHAnsi"/>
                <w:szCs w:val="24"/>
              </w:rPr>
              <w:t>have to</w:t>
            </w:r>
            <w:proofErr w:type="gramEnd"/>
            <w:r w:rsidRPr="008857E2">
              <w:rPr>
                <w:rFonts w:asciiTheme="minorHAnsi" w:hAnsiTheme="minorHAnsi" w:cstheme="minorHAnsi"/>
                <w:szCs w:val="24"/>
              </w:rPr>
              <w:t xml:space="preserve"> wear special clothing and agree to use or wear what is asked of me </w:t>
            </w:r>
          </w:p>
        </w:tc>
        <w:tc>
          <w:tcPr>
            <w:tcW w:w="4757" w:type="dxa"/>
            <w:tcBorders>
              <w:top w:val="single" w:sz="6" w:space="0" w:color="auto"/>
              <w:left w:val="single" w:sz="6" w:space="0" w:color="auto"/>
              <w:bottom w:val="single" w:sz="6" w:space="0" w:color="auto"/>
              <w:right w:val="single" w:sz="6" w:space="0" w:color="auto"/>
            </w:tcBorders>
            <w:hideMark/>
          </w:tcPr>
          <w:p w14:paraId="1E9B98C7"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38E3512B"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19389AAE"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If I have an accident, I will inform my teacher/instructor straight away </w:t>
            </w:r>
          </w:p>
        </w:tc>
        <w:tc>
          <w:tcPr>
            <w:tcW w:w="4757" w:type="dxa"/>
            <w:tcBorders>
              <w:top w:val="single" w:sz="6" w:space="0" w:color="auto"/>
              <w:left w:val="single" w:sz="6" w:space="0" w:color="auto"/>
              <w:bottom w:val="single" w:sz="6" w:space="0" w:color="auto"/>
              <w:right w:val="single" w:sz="6" w:space="0" w:color="auto"/>
            </w:tcBorders>
            <w:hideMark/>
          </w:tcPr>
          <w:p w14:paraId="2B92C6DA"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0E2AE721"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03ADAC67"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have been told what to expect if there is a fire alarm and been shown where to go </w:t>
            </w:r>
          </w:p>
        </w:tc>
        <w:tc>
          <w:tcPr>
            <w:tcW w:w="4757" w:type="dxa"/>
            <w:tcBorders>
              <w:top w:val="single" w:sz="6" w:space="0" w:color="auto"/>
              <w:left w:val="single" w:sz="6" w:space="0" w:color="auto"/>
              <w:bottom w:val="single" w:sz="6" w:space="0" w:color="auto"/>
              <w:right w:val="single" w:sz="6" w:space="0" w:color="auto"/>
            </w:tcBorders>
            <w:hideMark/>
          </w:tcPr>
          <w:p w14:paraId="38BB8D5C"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268A4E50"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1EF19543"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understand I cannot leave site during the session/without supervision </w:t>
            </w:r>
          </w:p>
        </w:tc>
        <w:tc>
          <w:tcPr>
            <w:tcW w:w="4757" w:type="dxa"/>
            <w:tcBorders>
              <w:top w:val="single" w:sz="6" w:space="0" w:color="auto"/>
              <w:left w:val="single" w:sz="6" w:space="0" w:color="auto"/>
              <w:bottom w:val="single" w:sz="6" w:space="0" w:color="auto"/>
              <w:right w:val="single" w:sz="6" w:space="0" w:color="auto"/>
            </w:tcBorders>
            <w:hideMark/>
          </w:tcPr>
          <w:p w14:paraId="34F7EEA0"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6A88D12F"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22EB12E7" w14:textId="70C21A7D"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 xml:space="preserve">I understand that my mobile phone/smart watch needs to be in my bag away during the </w:t>
            </w:r>
            <w:r>
              <w:rPr>
                <w:rFonts w:asciiTheme="minorHAnsi" w:hAnsiTheme="minorHAnsi" w:cstheme="minorHAnsi"/>
                <w:szCs w:val="24"/>
              </w:rPr>
              <w:t>session</w:t>
            </w:r>
            <w:r w:rsidRPr="008857E2">
              <w:rPr>
                <w:rFonts w:asciiTheme="minorHAnsi" w:hAnsiTheme="minorHAnsi" w:cstheme="minorHAnsi"/>
                <w:szCs w:val="24"/>
              </w:rPr>
              <w:t> </w:t>
            </w:r>
          </w:p>
        </w:tc>
        <w:tc>
          <w:tcPr>
            <w:tcW w:w="4757" w:type="dxa"/>
            <w:tcBorders>
              <w:top w:val="single" w:sz="6" w:space="0" w:color="auto"/>
              <w:left w:val="single" w:sz="6" w:space="0" w:color="auto"/>
              <w:bottom w:val="single" w:sz="6" w:space="0" w:color="auto"/>
              <w:right w:val="single" w:sz="6" w:space="0" w:color="auto"/>
            </w:tcBorders>
            <w:hideMark/>
          </w:tcPr>
          <w:p w14:paraId="2F40F878"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6F737A53"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1DCDDDC1"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understand that school and AP sites are non-smoking and agree to adhere to the smoking, vaping, drug and alcohol rules </w:t>
            </w:r>
          </w:p>
        </w:tc>
        <w:tc>
          <w:tcPr>
            <w:tcW w:w="4757" w:type="dxa"/>
            <w:tcBorders>
              <w:top w:val="single" w:sz="6" w:space="0" w:color="auto"/>
              <w:left w:val="single" w:sz="6" w:space="0" w:color="auto"/>
              <w:bottom w:val="single" w:sz="6" w:space="0" w:color="auto"/>
              <w:right w:val="single" w:sz="6" w:space="0" w:color="auto"/>
            </w:tcBorders>
            <w:hideMark/>
          </w:tcPr>
          <w:p w14:paraId="7DC0FB3E"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4F81B79E" w14:textId="77777777" w:rsidTr="008857E2">
        <w:trPr>
          <w:trHeight w:val="300"/>
        </w:trPr>
        <w:tc>
          <w:tcPr>
            <w:tcW w:w="4838" w:type="dxa"/>
            <w:tcBorders>
              <w:top w:val="single" w:sz="6" w:space="0" w:color="auto"/>
              <w:left w:val="single" w:sz="6" w:space="0" w:color="auto"/>
              <w:bottom w:val="single" w:sz="6" w:space="0" w:color="auto"/>
              <w:right w:val="single" w:sz="6" w:space="0" w:color="auto"/>
            </w:tcBorders>
            <w:hideMark/>
          </w:tcPr>
          <w:p w14:paraId="3C28A548" w14:textId="77777777" w:rsidR="008857E2" w:rsidRPr="008857E2" w:rsidRDefault="008857E2" w:rsidP="008857E2">
            <w:pPr>
              <w:pStyle w:val="BodyText1"/>
              <w:tabs>
                <w:tab w:val="left" w:pos="1701"/>
                <w:tab w:val="left" w:pos="6804"/>
                <w:tab w:val="right" w:pos="9638"/>
              </w:tabs>
              <w:ind w:left="144"/>
              <w:rPr>
                <w:rFonts w:asciiTheme="minorHAnsi" w:hAnsiTheme="minorHAnsi" w:cstheme="minorHAnsi"/>
                <w:szCs w:val="24"/>
              </w:rPr>
            </w:pPr>
            <w:r w:rsidRPr="008857E2">
              <w:rPr>
                <w:rFonts w:asciiTheme="minorHAnsi" w:hAnsiTheme="minorHAnsi" w:cstheme="minorHAnsi"/>
                <w:szCs w:val="24"/>
              </w:rPr>
              <w:t>I understand that breaching any of the above will lead to my parents/carers being called and consequences being put in place after discussion with my school </w:t>
            </w:r>
          </w:p>
        </w:tc>
        <w:tc>
          <w:tcPr>
            <w:tcW w:w="4757" w:type="dxa"/>
            <w:tcBorders>
              <w:top w:val="single" w:sz="6" w:space="0" w:color="auto"/>
              <w:left w:val="single" w:sz="6" w:space="0" w:color="auto"/>
              <w:bottom w:val="single" w:sz="6" w:space="0" w:color="auto"/>
              <w:right w:val="single" w:sz="6" w:space="0" w:color="auto"/>
            </w:tcBorders>
            <w:hideMark/>
          </w:tcPr>
          <w:p w14:paraId="7E59A0FB"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bl>
    <w:p w14:paraId="637C3A71" w14:textId="77777777" w:rsidR="008857E2" w:rsidRDefault="008857E2" w:rsidP="008857E2">
      <w:pPr>
        <w:pStyle w:val="BodyText1"/>
        <w:tabs>
          <w:tab w:val="left" w:pos="1701"/>
          <w:tab w:val="left" w:pos="6804"/>
          <w:tab w:val="right" w:pos="9638"/>
        </w:tabs>
        <w:rPr>
          <w:rFonts w:asciiTheme="minorHAnsi" w:hAnsiTheme="minorHAnsi" w:cstheme="minorHAnsi"/>
          <w:szCs w:val="24"/>
        </w:rPr>
      </w:pPr>
    </w:p>
    <w:p w14:paraId="3E6DFABF" w14:textId="617F1602"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By reading and signing this contract you are agreeing to adhering the rules of the designated alternative provider. If you would like anything explained in further detail now or over the course of your placement, please ask any of the named keyworkers above. </w:t>
      </w:r>
    </w:p>
    <w:p w14:paraId="1C393CC4"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p w14:paraId="5ADCFAB3"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b/>
          <w:bCs/>
          <w:szCs w:val="24"/>
        </w:rPr>
        <w:t>Signatures</w:t>
      </w:r>
      <w:r w:rsidRPr="008857E2">
        <w:rPr>
          <w:rFonts w:asciiTheme="minorHAnsi" w:hAnsiTheme="minorHAnsi" w:cstheme="minorHAnsi"/>
          <w:b/>
          <w:bCs/>
          <w:szCs w:val="24"/>
          <w:vertAlign w:val="superscript"/>
        </w:rPr>
        <w:t>1</w:t>
      </w:r>
      <w:r w:rsidRPr="008857E2">
        <w:rPr>
          <w:rFonts w:asciiTheme="minorHAnsi" w:hAnsiTheme="minorHAnsi" w:cstheme="minorHAnsi"/>
          <w:szCs w:val="24"/>
        </w:rPr>
        <w:t> </w:t>
      </w:r>
    </w:p>
    <w:p w14:paraId="6A8A9A83"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p w14:paraId="62568C99"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We, the named persons below certify that we are authorised to refer the young person named and accept the terms of business as agreed with the referring agency/school. </w:t>
      </w:r>
    </w:p>
    <w:p w14:paraId="2D5CB0D6"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We confirm that all details are current, correct and that all relevant information has been shared.  </w:t>
      </w:r>
    </w:p>
    <w:p w14:paraId="57F8C0C1"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We also agree to inform relevant parties (named below) of any changes in circumstance/support needs in writing/via email. </w:t>
      </w:r>
    </w:p>
    <w:p w14:paraId="7D07A319"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3015"/>
        <w:gridCol w:w="2895"/>
      </w:tblGrid>
      <w:tr w:rsidR="008857E2" w:rsidRPr="008857E2" w14:paraId="538B8354"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2908E102"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b/>
                <w:bCs/>
                <w:szCs w:val="24"/>
              </w:rPr>
              <w:t>Signatory</w:t>
            </w: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54ACC4FE"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b/>
                <w:bCs/>
                <w:szCs w:val="24"/>
              </w:rPr>
              <w:t>Signature</w:t>
            </w: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030E381E"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b/>
                <w:bCs/>
                <w:szCs w:val="24"/>
              </w:rPr>
              <w:t>Date</w:t>
            </w:r>
            <w:r w:rsidRPr="008857E2">
              <w:rPr>
                <w:rFonts w:asciiTheme="minorHAnsi" w:hAnsiTheme="minorHAnsi" w:cstheme="minorHAnsi"/>
                <w:szCs w:val="24"/>
              </w:rPr>
              <w:t> </w:t>
            </w:r>
          </w:p>
        </w:tc>
      </w:tr>
      <w:tr w:rsidR="008857E2" w:rsidRPr="008857E2" w14:paraId="454ECED2"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2A3A22B5"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b/>
                <w:bCs/>
                <w:szCs w:val="24"/>
              </w:rPr>
              <w:t>Parent/carer</w:t>
            </w: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13524788"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568EF4B6"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18B998F7"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7B612CEC"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b/>
                <w:bCs/>
                <w:szCs w:val="24"/>
              </w:rPr>
              <w:t>Young person</w:t>
            </w: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5A054362"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16F6E4F0"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22826802"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232E040A"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b/>
                <w:bCs/>
                <w:szCs w:val="24"/>
              </w:rPr>
              <w:t>School referrer</w:t>
            </w: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375DB1F9"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20817C18"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040BF061"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7FDCCC8B"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b/>
                <w:bCs/>
                <w:szCs w:val="24"/>
              </w:rPr>
              <w:t>AP contact/lead</w:t>
            </w: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549FFD10"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18BC1F5D"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6861D336"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5911788D"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b/>
                <w:bCs/>
                <w:szCs w:val="24"/>
              </w:rPr>
              <w:t>Other professional (name/role)</w:t>
            </w: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0E4AA5B9"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60C45E48"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07174B46"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0BF09D68"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28D349A4"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4CBCEE85"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r w:rsidR="008857E2" w:rsidRPr="008857E2" w14:paraId="65435EED" w14:textId="77777777" w:rsidTr="00685B37">
        <w:trPr>
          <w:trHeight w:val="300"/>
        </w:trPr>
        <w:tc>
          <w:tcPr>
            <w:tcW w:w="3090" w:type="dxa"/>
            <w:tcBorders>
              <w:top w:val="single" w:sz="6" w:space="0" w:color="auto"/>
              <w:left w:val="single" w:sz="6" w:space="0" w:color="auto"/>
              <w:bottom w:val="single" w:sz="6" w:space="0" w:color="auto"/>
              <w:right w:val="single" w:sz="6" w:space="0" w:color="auto"/>
            </w:tcBorders>
            <w:hideMark/>
          </w:tcPr>
          <w:p w14:paraId="23AF5F93" w14:textId="77777777" w:rsidR="008857E2" w:rsidRPr="008857E2" w:rsidRDefault="008857E2" w:rsidP="008857E2">
            <w:pPr>
              <w:pStyle w:val="BodyText1"/>
              <w:tabs>
                <w:tab w:val="left" w:pos="1701"/>
                <w:tab w:val="left" w:pos="6804"/>
                <w:tab w:val="right" w:pos="9638"/>
              </w:tabs>
              <w:ind w:left="127"/>
              <w:rPr>
                <w:rFonts w:asciiTheme="minorHAnsi" w:hAnsiTheme="minorHAnsi" w:cstheme="minorHAnsi"/>
                <w:szCs w:val="24"/>
              </w:rPr>
            </w:pPr>
            <w:r w:rsidRPr="008857E2">
              <w:rPr>
                <w:rFonts w:asciiTheme="minorHAnsi" w:hAnsiTheme="minorHAnsi" w:cstheme="minorHAnsi"/>
                <w:szCs w:val="24"/>
              </w:rPr>
              <w:t> </w:t>
            </w:r>
          </w:p>
        </w:tc>
        <w:tc>
          <w:tcPr>
            <w:tcW w:w="3015" w:type="dxa"/>
            <w:tcBorders>
              <w:top w:val="single" w:sz="6" w:space="0" w:color="auto"/>
              <w:left w:val="single" w:sz="6" w:space="0" w:color="auto"/>
              <w:bottom w:val="single" w:sz="6" w:space="0" w:color="auto"/>
              <w:right w:val="single" w:sz="6" w:space="0" w:color="auto"/>
            </w:tcBorders>
            <w:hideMark/>
          </w:tcPr>
          <w:p w14:paraId="19F24526"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c>
          <w:tcPr>
            <w:tcW w:w="2895" w:type="dxa"/>
            <w:tcBorders>
              <w:top w:val="single" w:sz="6" w:space="0" w:color="auto"/>
              <w:left w:val="single" w:sz="6" w:space="0" w:color="auto"/>
              <w:bottom w:val="single" w:sz="6" w:space="0" w:color="auto"/>
              <w:right w:val="single" w:sz="6" w:space="0" w:color="auto"/>
            </w:tcBorders>
            <w:hideMark/>
          </w:tcPr>
          <w:p w14:paraId="7E5385DD" w14:textId="77777777" w:rsidR="008857E2" w:rsidRPr="008857E2" w:rsidRDefault="008857E2" w:rsidP="00685B37">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tc>
      </w:tr>
    </w:tbl>
    <w:p w14:paraId="649D9CD0"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lastRenderedPageBreak/>
        <w:t> </w:t>
      </w:r>
    </w:p>
    <w:p w14:paraId="0D95B4ED"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A completed copy of this form will be forwarded to (delete as applicable): </w:t>
      </w:r>
    </w:p>
    <w:p w14:paraId="434AA803" w14:textId="77777777" w:rsidR="008857E2" w:rsidRPr="008857E2" w:rsidRDefault="008857E2" w:rsidP="008857E2">
      <w:pPr>
        <w:pStyle w:val="BodyText1"/>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 </w:t>
      </w:r>
    </w:p>
    <w:p w14:paraId="221C529C" w14:textId="77777777" w:rsidR="008857E2" w:rsidRPr="008857E2" w:rsidRDefault="008857E2" w:rsidP="008857E2">
      <w:pPr>
        <w:pStyle w:val="BodyText1"/>
        <w:numPr>
          <w:ilvl w:val="0"/>
          <w:numId w:val="1"/>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Parent/carer </w:t>
      </w:r>
    </w:p>
    <w:p w14:paraId="3399E425" w14:textId="77777777" w:rsidR="008857E2" w:rsidRPr="008857E2" w:rsidRDefault="008857E2" w:rsidP="008857E2">
      <w:pPr>
        <w:pStyle w:val="BodyText1"/>
        <w:numPr>
          <w:ilvl w:val="0"/>
          <w:numId w:val="2"/>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Pupil </w:t>
      </w:r>
    </w:p>
    <w:p w14:paraId="31D21F22" w14:textId="77777777" w:rsidR="008857E2" w:rsidRPr="008857E2" w:rsidRDefault="008857E2" w:rsidP="008857E2">
      <w:pPr>
        <w:pStyle w:val="BodyText1"/>
        <w:numPr>
          <w:ilvl w:val="0"/>
          <w:numId w:val="3"/>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School contact </w:t>
      </w:r>
    </w:p>
    <w:p w14:paraId="65011DF6" w14:textId="77777777" w:rsidR="008857E2" w:rsidRPr="008857E2" w:rsidRDefault="008857E2" w:rsidP="008857E2">
      <w:pPr>
        <w:pStyle w:val="BodyText1"/>
        <w:numPr>
          <w:ilvl w:val="0"/>
          <w:numId w:val="4"/>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AP contact </w:t>
      </w:r>
    </w:p>
    <w:p w14:paraId="76E75290" w14:textId="296F35E6" w:rsidR="008857E2" w:rsidRPr="008857E2" w:rsidRDefault="008857E2" w:rsidP="008857E2">
      <w:pPr>
        <w:pStyle w:val="BodyText1"/>
        <w:numPr>
          <w:ilvl w:val="0"/>
          <w:numId w:val="5"/>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EHCP Co</w:t>
      </w:r>
      <w:r>
        <w:rPr>
          <w:rFonts w:asciiTheme="minorHAnsi" w:hAnsiTheme="minorHAnsi" w:cstheme="minorHAnsi"/>
          <w:szCs w:val="24"/>
        </w:rPr>
        <w:t>ordinator or SEND officer</w:t>
      </w:r>
      <w:r w:rsidRPr="008857E2">
        <w:rPr>
          <w:rFonts w:asciiTheme="minorHAnsi" w:hAnsiTheme="minorHAnsi" w:cstheme="minorHAnsi"/>
          <w:szCs w:val="24"/>
        </w:rPr>
        <w:t> </w:t>
      </w:r>
    </w:p>
    <w:p w14:paraId="2357433E" w14:textId="77777777" w:rsidR="008857E2" w:rsidRPr="008857E2" w:rsidRDefault="008857E2" w:rsidP="008857E2">
      <w:pPr>
        <w:pStyle w:val="BodyText1"/>
        <w:numPr>
          <w:ilvl w:val="0"/>
          <w:numId w:val="6"/>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Virtual School for Children in Care Adviser </w:t>
      </w:r>
    </w:p>
    <w:p w14:paraId="65BB6EC6" w14:textId="77777777" w:rsidR="008857E2" w:rsidRPr="008857E2" w:rsidRDefault="008857E2" w:rsidP="008857E2">
      <w:pPr>
        <w:pStyle w:val="BodyText1"/>
        <w:numPr>
          <w:ilvl w:val="0"/>
          <w:numId w:val="7"/>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Youth justice Key worker </w:t>
      </w:r>
    </w:p>
    <w:p w14:paraId="6295862F" w14:textId="77777777" w:rsidR="008857E2" w:rsidRPr="008857E2" w:rsidRDefault="008857E2" w:rsidP="008857E2">
      <w:pPr>
        <w:pStyle w:val="BodyText1"/>
        <w:numPr>
          <w:ilvl w:val="0"/>
          <w:numId w:val="8"/>
        </w:numPr>
        <w:tabs>
          <w:tab w:val="left" w:pos="1701"/>
          <w:tab w:val="left" w:pos="6804"/>
          <w:tab w:val="right" w:pos="9638"/>
        </w:tabs>
        <w:rPr>
          <w:rFonts w:asciiTheme="minorHAnsi" w:hAnsiTheme="minorHAnsi" w:cstheme="minorHAnsi"/>
          <w:szCs w:val="24"/>
        </w:rPr>
      </w:pPr>
      <w:r w:rsidRPr="008857E2">
        <w:rPr>
          <w:rFonts w:asciiTheme="minorHAnsi" w:hAnsiTheme="minorHAnsi" w:cstheme="minorHAnsi"/>
          <w:szCs w:val="24"/>
        </w:rPr>
        <w:t>NHS professional </w:t>
      </w:r>
    </w:p>
    <w:p w14:paraId="1CC9B040" w14:textId="432A6BEE" w:rsidR="00BE3D69" w:rsidRPr="008857E2" w:rsidRDefault="008857E2" w:rsidP="008857E2">
      <w:pPr>
        <w:pStyle w:val="BodyText1"/>
        <w:numPr>
          <w:ilvl w:val="0"/>
          <w:numId w:val="9"/>
        </w:numPr>
        <w:tabs>
          <w:tab w:val="left" w:pos="1701"/>
          <w:tab w:val="left" w:pos="6804"/>
          <w:tab w:val="right" w:pos="9638"/>
        </w:tabs>
        <w:rPr>
          <w:rFonts w:asciiTheme="minorHAnsi" w:hAnsiTheme="minorHAnsi"/>
        </w:rPr>
      </w:pPr>
      <w:r w:rsidRPr="008857E2">
        <w:rPr>
          <w:rFonts w:asciiTheme="minorHAnsi" w:hAnsiTheme="minorHAnsi" w:cstheme="minorHAnsi"/>
          <w:szCs w:val="24"/>
        </w:rPr>
        <w:t>Other relevant professional </w:t>
      </w:r>
    </w:p>
    <w:sectPr w:rsidR="00BE3D69" w:rsidRPr="008857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D86"/>
    <w:multiLevelType w:val="multilevel"/>
    <w:tmpl w:val="C4A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8825E3"/>
    <w:multiLevelType w:val="multilevel"/>
    <w:tmpl w:val="4BAC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1F4824"/>
    <w:multiLevelType w:val="multilevel"/>
    <w:tmpl w:val="A418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FD3B9C"/>
    <w:multiLevelType w:val="multilevel"/>
    <w:tmpl w:val="33CA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2B655F"/>
    <w:multiLevelType w:val="multilevel"/>
    <w:tmpl w:val="812C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4F5CD4"/>
    <w:multiLevelType w:val="multilevel"/>
    <w:tmpl w:val="D0E4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EB3DFC"/>
    <w:multiLevelType w:val="multilevel"/>
    <w:tmpl w:val="345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A352CC"/>
    <w:multiLevelType w:val="multilevel"/>
    <w:tmpl w:val="469E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383897"/>
    <w:multiLevelType w:val="multilevel"/>
    <w:tmpl w:val="4F8C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0359938">
    <w:abstractNumId w:val="1"/>
  </w:num>
  <w:num w:numId="2" w16cid:durableId="466708740">
    <w:abstractNumId w:val="2"/>
  </w:num>
  <w:num w:numId="3" w16cid:durableId="193151699">
    <w:abstractNumId w:val="5"/>
  </w:num>
  <w:num w:numId="4" w16cid:durableId="1207985101">
    <w:abstractNumId w:val="3"/>
  </w:num>
  <w:num w:numId="5" w16cid:durableId="106699726">
    <w:abstractNumId w:val="6"/>
  </w:num>
  <w:num w:numId="6" w16cid:durableId="169099468">
    <w:abstractNumId w:val="7"/>
  </w:num>
  <w:num w:numId="7" w16cid:durableId="1407990819">
    <w:abstractNumId w:val="4"/>
  </w:num>
  <w:num w:numId="8" w16cid:durableId="1960795680">
    <w:abstractNumId w:val="0"/>
  </w:num>
  <w:num w:numId="9" w16cid:durableId="844193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E2"/>
    <w:rsid w:val="00145A03"/>
    <w:rsid w:val="00206C44"/>
    <w:rsid w:val="008857E2"/>
    <w:rsid w:val="009E375F"/>
    <w:rsid w:val="00BE3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22E5"/>
  <w15:chartTrackingRefBased/>
  <w15:docId w15:val="{9B9EC493-7D4A-46B2-9622-D08D7452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E2"/>
    <w:pPr>
      <w:spacing w:after="0" w:line="240" w:lineRule="auto"/>
    </w:pPr>
    <w:rPr>
      <w:rFonts w:ascii="Arial" w:hAnsi="Arial" w:cs="Arial"/>
      <w:kern w:val="0"/>
      <w14:ligatures w14:val="none"/>
    </w:rPr>
  </w:style>
  <w:style w:type="paragraph" w:styleId="Heading1">
    <w:name w:val="heading 1"/>
    <w:basedOn w:val="Normal"/>
    <w:next w:val="Normal"/>
    <w:link w:val="Heading1Char"/>
    <w:uiPriority w:val="9"/>
    <w:qFormat/>
    <w:rsid w:val="00885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7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7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7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7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7E2"/>
    <w:rPr>
      <w:rFonts w:eastAsiaTheme="majorEastAsia" w:cstheme="majorBidi"/>
      <w:color w:val="272727" w:themeColor="text1" w:themeTint="D8"/>
    </w:rPr>
  </w:style>
  <w:style w:type="paragraph" w:styleId="Title">
    <w:name w:val="Title"/>
    <w:basedOn w:val="Normal"/>
    <w:next w:val="Normal"/>
    <w:link w:val="TitleChar"/>
    <w:uiPriority w:val="10"/>
    <w:qFormat/>
    <w:rsid w:val="008857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7E2"/>
    <w:pPr>
      <w:spacing w:before="160"/>
      <w:jc w:val="center"/>
    </w:pPr>
    <w:rPr>
      <w:i/>
      <w:iCs/>
      <w:color w:val="404040" w:themeColor="text1" w:themeTint="BF"/>
    </w:rPr>
  </w:style>
  <w:style w:type="character" w:customStyle="1" w:styleId="QuoteChar">
    <w:name w:val="Quote Char"/>
    <w:basedOn w:val="DefaultParagraphFont"/>
    <w:link w:val="Quote"/>
    <w:uiPriority w:val="29"/>
    <w:rsid w:val="008857E2"/>
    <w:rPr>
      <w:i/>
      <w:iCs/>
      <w:color w:val="404040" w:themeColor="text1" w:themeTint="BF"/>
    </w:rPr>
  </w:style>
  <w:style w:type="paragraph" w:styleId="ListParagraph">
    <w:name w:val="List Paragraph"/>
    <w:basedOn w:val="Normal"/>
    <w:uiPriority w:val="34"/>
    <w:qFormat/>
    <w:rsid w:val="008857E2"/>
    <w:pPr>
      <w:ind w:left="720"/>
      <w:contextualSpacing/>
    </w:pPr>
  </w:style>
  <w:style w:type="character" w:styleId="IntenseEmphasis">
    <w:name w:val="Intense Emphasis"/>
    <w:basedOn w:val="DefaultParagraphFont"/>
    <w:uiPriority w:val="21"/>
    <w:qFormat/>
    <w:rsid w:val="008857E2"/>
    <w:rPr>
      <w:i/>
      <w:iCs/>
      <w:color w:val="0F4761" w:themeColor="accent1" w:themeShade="BF"/>
    </w:rPr>
  </w:style>
  <w:style w:type="paragraph" w:styleId="IntenseQuote">
    <w:name w:val="Intense Quote"/>
    <w:basedOn w:val="Normal"/>
    <w:next w:val="Normal"/>
    <w:link w:val="IntenseQuoteChar"/>
    <w:uiPriority w:val="30"/>
    <w:qFormat/>
    <w:rsid w:val="00885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7E2"/>
    <w:rPr>
      <w:i/>
      <w:iCs/>
      <w:color w:val="0F4761" w:themeColor="accent1" w:themeShade="BF"/>
    </w:rPr>
  </w:style>
  <w:style w:type="character" w:styleId="IntenseReference">
    <w:name w:val="Intense Reference"/>
    <w:basedOn w:val="DefaultParagraphFont"/>
    <w:uiPriority w:val="32"/>
    <w:qFormat/>
    <w:rsid w:val="008857E2"/>
    <w:rPr>
      <w:b/>
      <w:bCs/>
      <w:smallCaps/>
      <w:color w:val="0F4761" w:themeColor="accent1" w:themeShade="BF"/>
      <w:spacing w:val="5"/>
    </w:rPr>
  </w:style>
  <w:style w:type="paragraph" w:customStyle="1" w:styleId="BodyText1">
    <w:name w:val="Body Text1"/>
    <w:link w:val="BodytextChar"/>
    <w:qFormat/>
    <w:rsid w:val="008857E2"/>
    <w:pPr>
      <w:shd w:val="clear" w:color="auto" w:fill="FFFFFF"/>
      <w:spacing w:after="0" w:line="240" w:lineRule="auto"/>
    </w:pPr>
    <w:rPr>
      <w:rFonts w:ascii="Arial" w:eastAsia="Times New Roman" w:hAnsi="Arial" w:cs="Arial"/>
      <w:kern w:val="0"/>
      <w:szCs w:val="18"/>
      <w:lang w:eastAsia="en-GB"/>
      <w14:ligatures w14:val="none"/>
    </w:rPr>
  </w:style>
  <w:style w:type="character" w:customStyle="1" w:styleId="BodytextChar">
    <w:name w:val="Body text Char"/>
    <w:basedOn w:val="DefaultParagraphFont"/>
    <w:link w:val="BodyText1"/>
    <w:rsid w:val="008857E2"/>
    <w:rPr>
      <w:rFonts w:ascii="Arial" w:eastAsia="Times New Roman" w:hAnsi="Arial" w:cs="Arial"/>
      <w:kern w:val="0"/>
      <w:szCs w:val="18"/>
      <w:shd w:val="clear" w:color="auto" w:fill="FFFFFF"/>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FADC9D1E54B43B466BF3670B7963C" ma:contentTypeVersion="16" ma:contentTypeDescription="Create a new document." ma:contentTypeScope="" ma:versionID="5e6ba15dba53a8f59252870ab7b37a1e">
  <xsd:schema xmlns:xsd="http://www.w3.org/2001/XMLSchema" xmlns:xs="http://www.w3.org/2001/XMLSchema" xmlns:p="http://schemas.microsoft.com/office/2006/metadata/properties" xmlns:ns2="f311e63b-f443-4cc3-9cfc-4aee68fc37c0" xmlns:ns3="243340d5-4ca6-4e04-842f-e5b6a85b41d1" targetNamespace="http://schemas.microsoft.com/office/2006/metadata/properties" ma:root="true" ma:fieldsID="c9478cb3ca1ef24c8ea9f1e393f75770" ns2:_="" ns3:_="">
    <xsd:import namespace="f311e63b-f443-4cc3-9cfc-4aee68fc37c0"/>
    <xsd:import namespace="243340d5-4ca6-4e04-842f-e5b6a85b41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1e63b-f443-4cc3-9cfc-4aee68fc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b29a62-5dec-4550-9fe9-be671f986c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3340d5-4ca6-4e04-842f-e5b6a85b41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d924d3-7b40-4a1b-bb71-7e63a7e2f4b7}" ma:internalName="TaxCatchAll" ma:showField="CatchAllData" ma:web="243340d5-4ca6-4e04-842f-e5b6a85b41d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11e63b-f443-4cc3-9cfc-4aee68fc37c0">
      <Terms xmlns="http://schemas.microsoft.com/office/infopath/2007/PartnerControls"/>
    </lcf76f155ced4ddcb4097134ff3c332f>
    <TaxCatchAll xmlns="243340d5-4ca6-4e04-842f-e5b6a85b41d1" xsi:nil="true"/>
  </documentManagement>
</p:properties>
</file>

<file path=customXml/itemProps1.xml><?xml version="1.0" encoding="utf-8"?>
<ds:datastoreItem xmlns:ds="http://schemas.openxmlformats.org/officeDocument/2006/customXml" ds:itemID="{EE2400C1-ED70-4244-848B-3622231A6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1e63b-f443-4cc3-9cfc-4aee68fc37c0"/>
    <ds:schemaRef ds:uri="243340d5-4ca6-4e04-842f-e5b6a85b4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6D8168-2A96-43AB-81B8-61AEB7085D38}">
  <ds:schemaRefs>
    <ds:schemaRef ds:uri="http://schemas.microsoft.com/sharepoint/v3/contenttype/forms"/>
  </ds:schemaRefs>
</ds:datastoreItem>
</file>

<file path=customXml/itemProps3.xml><?xml version="1.0" encoding="utf-8"?>
<ds:datastoreItem xmlns:ds="http://schemas.openxmlformats.org/officeDocument/2006/customXml" ds:itemID="{3DCB4E9C-0CD7-4299-A2BF-3E4A82446896}">
  <ds:schemaRefs>
    <ds:schemaRef ds:uri="http://schemas.microsoft.com/office/2006/metadata/properties"/>
    <ds:schemaRef ds:uri="http://schemas.microsoft.com/office/infopath/2007/PartnerControls"/>
    <ds:schemaRef ds:uri="f311e63b-f443-4cc3-9cfc-4aee68fc37c0"/>
    <ds:schemaRef ds:uri="243340d5-4ca6-4e04-842f-e5b6a85b41d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Williams</dc:creator>
  <cp:keywords/>
  <dc:description/>
  <cp:lastModifiedBy>Jo Williams</cp:lastModifiedBy>
  <cp:revision>1</cp:revision>
  <dcterms:created xsi:type="dcterms:W3CDTF">2026-07-09T16:52:00Z</dcterms:created>
  <dcterms:modified xsi:type="dcterms:W3CDTF">2026-07-09T16:59:00Z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0x01010007DFADC9D1E54B43B466BF3670B7963C</vt:lpwstr>
  </property>
  <property fmtid="{D5CDD505-2E9C-101B-9397-08002B2CF9AE}" pid="3" name="MediaServiceImageTags">
    <vt:lpwstr/>
  </property>
</Properties>
</file>